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A2076" w14:textId="48E8280D" w:rsidR="00E64C96" w:rsidRDefault="00FA46F8">
      <w:pPr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Harvel Hash House Harriers – Disciplinary &amp; Grievance Policy</w:t>
      </w:r>
    </w:p>
    <w:p w14:paraId="7953B173" w14:textId="71D16246" w:rsidR="00FA46F8" w:rsidRPr="003E3741" w:rsidRDefault="00FA46F8" w:rsidP="003E3741">
      <w:pPr>
        <w:pStyle w:val="NoSpacing"/>
        <w:jc w:val="both"/>
        <w:rPr>
          <w:sz w:val="26"/>
          <w:szCs w:val="26"/>
        </w:rPr>
      </w:pPr>
      <w:r w:rsidRPr="003E3741">
        <w:rPr>
          <w:sz w:val="26"/>
          <w:szCs w:val="26"/>
        </w:rPr>
        <w:t xml:space="preserve">This Policy outlines how Harvel Hash House Harriers (The Club) will deal with Complaints </w:t>
      </w:r>
      <w:r w:rsidR="00570D2E" w:rsidRPr="003E3741">
        <w:rPr>
          <w:sz w:val="26"/>
          <w:szCs w:val="26"/>
        </w:rPr>
        <w:t xml:space="preserve">and Disputes.  Full details of the disciplinary process including how complaints are to be lodged and the appeals process are detailed in the </w:t>
      </w:r>
      <w:r w:rsidR="00570D2E" w:rsidRPr="003E3741">
        <w:rPr>
          <w:i/>
          <w:iCs/>
          <w:sz w:val="26"/>
          <w:szCs w:val="26"/>
        </w:rPr>
        <w:t xml:space="preserve">Complaints &amp; Disciplinary Procedure </w:t>
      </w:r>
      <w:r w:rsidR="00570D2E" w:rsidRPr="003E3741">
        <w:rPr>
          <w:sz w:val="26"/>
          <w:szCs w:val="26"/>
        </w:rPr>
        <w:t>available on the club website.</w:t>
      </w:r>
    </w:p>
    <w:p w14:paraId="08B3FD90" w14:textId="7C13209A" w:rsidR="00570D2E" w:rsidRPr="003E3741" w:rsidRDefault="00570D2E" w:rsidP="003E3741">
      <w:pPr>
        <w:pStyle w:val="NoSpacing"/>
        <w:jc w:val="both"/>
        <w:rPr>
          <w:sz w:val="26"/>
          <w:szCs w:val="26"/>
        </w:rPr>
      </w:pPr>
    </w:p>
    <w:p w14:paraId="04D6A2FE" w14:textId="183AFF24" w:rsidR="00570D2E" w:rsidRPr="003E3741" w:rsidRDefault="003E3741" w:rsidP="003E3741">
      <w:pPr>
        <w:pStyle w:val="NoSpacing"/>
        <w:jc w:val="both"/>
        <w:rPr>
          <w:sz w:val="26"/>
          <w:szCs w:val="26"/>
        </w:rPr>
      </w:pPr>
      <w:r w:rsidRPr="003E3741">
        <w:rPr>
          <w:sz w:val="26"/>
          <w:szCs w:val="26"/>
        </w:rPr>
        <w:t xml:space="preserve">First and foremost Club </w:t>
      </w:r>
      <w:r w:rsidR="00EB6DFB">
        <w:rPr>
          <w:sz w:val="26"/>
          <w:szCs w:val="26"/>
        </w:rPr>
        <w:t>M</w:t>
      </w:r>
      <w:r w:rsidRPr="003E3741">
        <w:rPr>
          <w:sz w:val="26"/>
          <w:szCs w:val="26"/>
        </w:rPr>
        <w:t xml:space="preserve">embers and </w:t>
      </w:r>
      <w:r w:rsidR="00EB6DFB">
        <w:rPr>
          <w:sz w:val="26"/>
          <w:szCs w:val="26"/>
        </w:rPr>
        <w:t>A</w:t>
      </w:r>
      <w:r w:rsidRPr="003E3741">
        <w:rPr>
          <w:sz w:val="26"/>
          <w:szCs w:val="26"/>
        </w:rPr>
        <w:t>ssociates should attempt to resolve minor issues and disagreements informally between themselves.  Where this is not possible, or the complaint is of a serious nature, the matter will be handled in accordance with this Policy and supporting procedures.</w:t>
      </w:r>
    </w:p>
    <w:p w14:paraId="02B1A93C" w14:textId="74B60A95" w:rsidR="003E3741" w:rsidRDefault="003E3741" w:rsidP="003E3741">
      <w:pPr>
        <w:pStyle w:val="NoSpacing"/>
        <w:jc w:val="both"/>
        <w:rPr>
          <w:sz w:val="28"/>
          <w:szCs w:val="28"/>
        </w:rPr>
      </w:pPr>
    </w:p>
    <w:p w14:paraId="59BE6B5E" w14:textId="77777777" w:rsidR="003E3741" w:rsidRPr="003E3741" w:rsidRDefault="003E3741" w:rsidP="003E3741">
      <w:pPr>
        <w:pStyle w:val="NoSpacing"/>
        <w:jc w:val="both"/>
        <w:rPr>
          <w:b/>
          <w:bCs/>
          <w:sz w:val="28"/>
          <w:szCs w:val="28"/>
        </w:rPr>
      </w:pPr>
      <w:r w:rsidRPr="003E3741">
        <w:rPr>
          <w:b/>
          <w:bCs/>
          <w:sz w:val="28"/>
          <w:szCs w:val="28"/>
        </w:rPr>
        <w:t>Complaints and Disputes</w:t>
      </w:r>
    </w:p>
    <w:p w14:paraId="7929E251" w14:textId="23B73BD3" w:rsidR="003E3741" w:rsidRPr="003E3741" w:rsidRDefault="003E3741" w:rsidP="003E3741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3E3741">
        <w:rPr>
          <w:sz w:val="26"/>
          <w:szCs w:val="26"/>
        </w:rPr>
        <w:t xml:space="preserve">All concerns, allegations or reports of malpractice or abuse relating to the welfare of children or vulnerable adults will be recorded and responded to swiftly and appropriately in accordance with </w:t>
      </w:r>
      <w:r>
        <w:rPr>
          <w:sz w:val="26"/>
          <w:szCs w:val="26"/>
        </w:rPr>
        <w:t>T</w:t>
      </w:r>
      <w:r w:rsidRPr="003E3741">
        <w:rPr>
          <w:sz w:val="26"/>
          <w:szCs w:val="26"/>
        </w:rPr>
        <w:t xml:space="preserve">he Club’s and England </w:t>
      </w:r>
      <w:proofErr w:type="spellStart"/>
      <w:r w:rsidRPr="003E3741">
        <w:rPr>
          <w:sz w:val="26"/>
          <w:szCs w:val="26"/>
        </w:rPr>
        <w:t>Athletics’s</w:t>
      </w:r>
      <w:proofErr w:type="spellEnd"/>
      <w:r w:rsidRPr="003E3741">
        <w:rPr>
          <w:sz w:val="26"/>
          <w:szCs w:val="26"/>
        </w:rPr>
        <w:t xml:space="preserve"> safeguarding policy and procedures. </w:t>
      </w:r>
      <w:r>
        <w:rPr>
          <w:sz w:val="26"/>
          <w:szCs w:val="26"/>
        </w:rPr>
        <w:t>A</w:t>
      </w:r>
      <w:r w:rsidRPr="003E3741">
        <w:rPr>
          <w:sz w:val="26"/>
          <w:szCs w:val="26"/>
        </w:rPr>
        <w:t xml:space="preserve"> Welfare Officer shall be the lead Officer for all Members in the event of any safeguarding concerns.</w:t>
      </w:r>
    </w:p>
    <w:p w14:paraId="5F0FC87C" w14:textId="77777777" w:rsidR="003E3741" w:rsidRPr="003E3741" w:rsidRDefault="003E3741" w:rsidP="003E3741">
      <w:pPr>
        <w:pStyle w:val="NoSpacing"/>
        <w:ind w:left="720"/>
        <w:rPr>
          <w:sz w:val="26"/>
          <w:szCs w:val="26"/>
        </w:rPr>
      </w:pPr>
    </w:p>
    <w:p w14:paraId="56DC3037" w14:textId="3FB39CC1" w:rsidR="003E3741" w:rsidRPr="003E3741" w:rsidRDefault="003E3741" w:rsidP="003E3741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3E3741">
        <w:rPr>
          <w:sz w:val="26"/>
          <w:szCs w:val="26"/>
        </w:rPr>
        <w:t xml:space="preserve">Any complaints of misconduct (improper or unprofessional conduct) regarding the behaviour of Members or </w:t>
      </w:r>
      <w:r>
        <w:rPr>
          <w:sz w:val="26"/>
          <w:szCs w:val="26"/>
        </w:rPr>
        <w:t>Associates</w:t>
      </w:r>
      <w:r w:rsidRPr="003E3741">
        <w:rPr>
          <w:sz w:val="26"/>
          <w:szCs w:val="26"/>
        </w:rPr>
        <w:t xml:space="preserve"> shall be dealt with by </w:t>
      </w:r>
      <w:r>
        <w:rPr>
          <w:sz w:val="26"/>
          <w:szCs w:val="26"/>
        </w:rPr>
        <w:t>T</w:t>
      </w:r>
      <w:r w:rsidRPr="003E3741">
        <w:rPr>
          <w:sz w:val="26"/>
          <w:szCs w:val="26"/>
        </w:rPr>
        <w:t xml:space="preserve">he Club in accordance with its </w:t>
      </w:r>
      <w:r w:rsidR="00EB6DFB">
        <w:rPr>
          <w:sz w:val="26"/>
          <w:szCs w:val="26"/>
        </w:rPr>
        <w:t>Complaints &amp; D</w:t>
      </w:r>
      <w:r w:rsidRPr="003E3741">
        <w:rPr>
          <w:sz w:val="26"/>
          <w:szCs w:val="26"/>
        </w:rPr>
        <w:t>isciplin</w:t>
      </w:r>
      <w:r w:rsidR="00EB6DFB">
        <w:rPr>
          <w:sz w:val="26"/>
          <w:szCs w:val="26"/>
        </w:rPr>
        <w:t>ary Procedure</w:t>
      </w:r>
      <w:r w:rsidRPr="003E3741">
        <w:rPr>
          <w:sz w:val="26"/>
          <w:szCs w:val="26"/>
        </w:rPr>
        <w:t xml:space="preserve"> and must be presented in writing to the </w:t>
      </w:r>
      <w:r w:rsidR="00EB6DFB">
        <w:rPr>
          <w:sz w:val="26"/>
          <w:szCs w:val="26"/>
        </w:rPr>
        <w:t xml:space="preserve">club </w:t>
      </w:r>
      <w:r w:rsidRPr="003E3741">
        <w:rPr>
          <w:sz w:val="26"/>
          <w:szCs w:val="26"/>
        </w:rPr>
        <w:t xml:space="preserve">Secretary (and where the matter relates to the Secretary, the complaint must be submitted to </w:t>
      </w:r>
      <w:r w:rsidR="00EB6DFB">
        <w:rPr>
          <w:sz w:val="26"/>
          <w:szCs w:val="26"/>
        </w:rPr>
        <w:t>a</w:t>
      </w:r>
      <w:r w:rsidRPr="003E3741">
        <w:rPr>
          <w:sz w:val="26"/>
          <w:szCs w:val="26"/>
        </w:rPr>
        <w:t xml:space="preserve"> Welfare Officer). Unless exceptional circumstances apply, the Secretary</w:t>
      </w:r>
      <w:r w:rsidR="00EB6DFB">
        <w:rPr>
          <w:sz w:val="26"/>
          <w:szCs w:val="26"/>
        </w:rPr>
        <w:t xml:space="preserve"> (or Welfare Officer)</w:t>
      </w:r>
      <w:r w:rsidRPr="003E3741">
        <w:rPr>
          <w:sz w:val="26"/>
          <w:szCs w:val="26"/>
        </w:rPr>
        <w:t xml:space="preserve"> will hear complaints within fourteen days of receiving a complaint. If the complaint is sufficiently evidenced, the Secretary will appoint three Club Members (who have no direct or indirect interest/involvement in the matter) to sit on a disciplinary panel. Subject to rule 3 below, a decision of the disciplinary panel shall be final and conclusive.</w:t>
      </w:r>
    </w:p>
    <w:p w14:paraId="25D6A7A7" w14:textId="77777777" w:rsidR="003E3741" w:rsidRPr="003E3741" w:rsidRDefault="003E3741" w:rsidP="003E3741">
      <w:pPr>
        <w:pStyle w:val="NoSpacing"/>
        <w:ind w:left="720"/>
        <w:rPr>
          <w:sz w:val="26"/>
          <w:szCs w:val="26"/>
        </w:rPr>
      </w:pPr>
    </w:p>
    <w:p w14:paraId="5832924F" w14:textId="1D2924C3" w:rsidR="003E3741" w:rsidRPr="003E3741" w:rsidRDefault="003E3741" w:rsidP="003E3741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3E3741">
        <w:rPr>
          <w:sz w:val="26"/>
          <w:szCs w:val="26"/>
        </w:rPr>
        <w:t>Any appeals must be received by the Secretary within seven days of receiving the written decision and, if appropriate, the appeals process will be followed.</w:t>
      </w:r>
    </w:p>
    <w:p w14:paraId="59708B87" w14:textId="77777777" w:rsidR="003E3741" w:rsidRPr="003E3741" w:rsidRDefault="003E3741" w:rsidP="003E3741">
      <w:pPr>
        <w:pStyle w:val="NoSpacing"/>
        <w:ind w:left="720"/>
        <w:rPr>
          <w:sz w:val="26"/>
          <w:szCs w:val="26"/>
        </w:rPr>
      </w:pPr>
    </w:p>
    <w:p w14:paraId="39EB8ADE" w14:textId="135A1751" w:rsidR="003E3741" w:rsidRPr="003E3741" w:rsidRDefault="003E3741" w:rsidP="003E3741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3E3741">
        <w:rPr>
          <w:sz w:val="26"/>
          <w:szCs w:val="26"/>
        </w:rPr>
        <w:t xml:space="preserve">Any complaints of serious misconduct (including, without limitation, theft, doping violations, fraud, physical violence, safeguarding policy breaches, serious breach of applicable health and safety, gambling and/or ticketing regulations or any act or omission of </w:t>
      </w:r>
      <w:r w:rsidR="00EB6DFB">
        <w:rPr>
          <w:sz w:val="26"/>
          <w:szCs w:val="26"/>
        </w:rPr>
        <w:t>a club</w:t>
      </w:r>
      <w:r w:rsidRPr="003E3741">
        <w:rPr>
          <w:sz w:val="26"/>
          <w:szCs w:val="26"/>
        </w:rPr>
        <w:t xml:space="preserve"> Member</w:t>
      </w:r>
      <w:r w:rsidR="00EB6DFB">
        <w:rPr>
          <w:sz w:val="26"/>
          <w:szCs w:val="26"/>
        </w:rPr>
        <w:t xml:space="preserve"> </w:t>
      </w:r>
      <w:r w:rsidRPr="003E3741">
        <w:rPr>
          <w:sz w:val="26"/>
          <w:szCs w:val="26"/>
        </w:rPr>
        <w:t>which in the opinion of England Athletics, acting reasonably, brings or is likely to bring the sport of athletics into disrepute) regarding the behaviour of Members</w:t>
      </w:r>
      <w:r w:rsidR="00EB6DFB">
        <w:rPr>
          <w:sz w:val="26"/>
          <w:szCs w:val="26"/>
        </w:rPr>
        <w:t xml:space="preserve"> or Associates</w:t>
      </w:r>
      <w:r w:rsidRPr="003E3741">
        <w:rPr>
          <w:sz w:val="26"/>
          <w:szCs w:val="26"/>
        </w:rPr>
        <w:t xml:space="preserve"> shall be reported and dealt with by England Athletics in accordance with its Disciplinary Procedures.</w:t>
      </w:r>
    </w:p>
    <w:p w14:paraId="2978FDD3" w14:textId="77777777" w:rsidR="003E3741" w:rsidRPr="003E3741" w:rsidRDefault="003E3741" w:rsidP="003E3741">
      <w:pPr>
        <w:pStyle w:val="NoSpacing"/>
        <w:ind w:left="720"/>
        <w:rPr>
          <w:sz w:val="26"/>
          <w:szCs w:val="26"/>
        </w:rPr>
      </w:pPr>
    </w:p>
    <w:p w14:paraId="06C0E148" w14:textId="7DCC8724" w:rsidR="003E3741" w:rsidRPr="003E3741" w:rsidRDefault="003E3741" w:rsidP="003E3741">
      <w:pPr>
        <w:pStyle w:val="NoSpacing"/>
        <w:numPr>
          <w:ilvl w:val="0"/>
          <w:numId w:val="1"/>
        </w:numPr>
        <w:rPr>
          <w:sz w:val="26"/>
          <w:szCs w:val="26"/>
        </w:rPr>
      </w:pPr>
      <w:r w:rsidRPr="003E3741">
        <w:rPr>
          <w:sz w:val="26"/>
          <w:szCs w:val="26"/>
        </w:rPr>
        <w:t>If a dispute arises between any Officers</w:t>
      </w:r>
      <w:r w:rsidR="00EB6DFB">
        <w:rPr>
          <w:sz w:val="26"/>
          <w:szCs w:val="26"/>
        </w:rPr>
        <w:t>, Members or Associates</w:t>
      </w:r>
      <w:r w:rsidRPr="003E3741">
        <w:rPr>
          <w:sz w:val="26"/>
          <w:szCs w:val="26"/>
        </w:rPr>
        <w:t xml:space="preserve"> of </w:t>
      </w:r>
      <w:r w:rsidR="00EB6DFB">
        <w:rPr>
          <w:sz w:val="26"/>
          <w:szCs w:val="26"/>
        </w:rPr>
        <w:t>T</w:t>
      </w:r>
      <w:r w:rsidRPr="003E3741">
        <w:rPr>
          <w:sz w:val="26"/>
          <w:szCs w:val="26"/>
        </w:rPr>
        <w:t xml:space="preserve">he Club about the validity or propriety of anything done by any </w:t>
      </w:r>
      <w:r w:rsidR="00EB6DFB">
        <w:rPr>
          <w:sz w:val="26"/>
          <w:szCs w:val="26"/>
        </w:rPr>
        <w:t>Member</w:t>
      </w:r>
      <w:r w:rsidRPr="003E3741">
        <w:rPr>
          <w:sz w:val="26"/>
          <w:szCs w:val="26"/>
        </w:rPr>
        <w:t xml:space="preserve"> under these </w:t>
      </w:r>
      <w:r w:rsidR="00DE533B">
        <w:rPr>
          <w:sz w:val="26"/>
          <w:szCs w:val="26"/>
        </w:rPr>
        <w:t>contexts</w:t>
      </w:r>
      <w:r w:rsidRPr="003E3741">
        <w:rPr>
          <w:sz w:val="26"/>
          <w:szCs w:val="26"/>
        </w:rPr>
        <w:t xml:space="preserve"> and the dispute cannot be resolved by agreement, the parties to the dispute must first try in good faith to settle the dispute by mediation before resorting to litigation.</w:t>
      </w:r>
    </w:p>
    <w:sectPr w:rsidR="003E3741" w:rsidRPr="003E3741" w:rsidSect="003E3741">
      <w:headerReference w:type="default" r:id="rId8"/>
      <w:footerReference w:type="default" r:id="rId9"/>
      <w:pgSz w:w="11906" w:h="16838"/>
      <w:pgMar w:top="720" w:right="720" w:bottom="720" w:left="720" w:header="113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64E1F" w14:textId="77777777" w:rsidR="0042637B" w:rsidRDefault="0042637B" w:rsidP="00E64C96">
      <w:pPr>
        <w:spacing w:after="0" w:line="240" w:lineRule="auto"/>
      </w:pPr>
      <w:r>
        <w:separator/>
      </w:r>
    </w:p>
  </w:endnote>
  <w:endnote w:type="continuationSeparator" w:id="0">
    <w:p w14:paraId="7173161A" w14:textId="77777777" w:rsidR="0042637B" w:rsidRDefault="0042637B" w:rsidP="00E64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260B2" w14:textId="5910E261" w:rsidR="00E64C96" w:rsidRDefault="00E64C96" w:rsidP="00AA000A">
    <w:pPr>
      <w:pStyle w:val="Footer"/>
    </w:pPr>
    <w:r>
      <w:t>Harvel Hash House Harriers – Disciplinary &amp; Grievance Policy</w:t>
    </w:r>
  </w:p>
  <w:tbl>
    <w:tblPr>
      <w:tblStyle w:val="FooterTable"/>
      <w:tblpPr w:leftFromText="181" w:rightFromText="181" w:vertAnchor="page" w:horzAnchor="page" w:tblpYSpec="bottom"/>
      <w:tblW w:w="14888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Look w:val="04A0" w:firstRow="1" w:lastRow="0" w:firstColumn="1" w:lastColumn="0" w:noHBand="0" w:noVBand="1"/>
    </w:tblPr>
    <w:tblGrid>
      <w:gridCol w:w="421"/>
      <w:gridCol w:w="1086"/>
      <w:gridCol w:w="4867"/>
      <w:gridCol w:w="1990"/>
      <w:gridCol w:w="6524"/>
    </w:tblGrid>
    <w:tr w:rsidR="00AA000A" w:rsidRPr="005715EB" w14:paraId="6E2B6D11" w14:textId="77777777" w:rsidTr="00AA000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421" w:type="dxa"/>
          <w:shd w:val="clear" w:color="auto" w:fill="000000" w:themeFill="text1"/>
        </w:tcPr>
        <w:p w14:paraId="408D3DF6" w14:textId="77777777" w:rsidR="00AA000A" w:rsidRPr="007C771B" w:rsidRDefault="00AA000A" w:rsidP="00AA000A">
          <w:pPr>
            <w:ind w:hanging="3"/>
            <w:rPr>
              <w:rFonts w:ascii="Montserrat" w:hAnsi="Montserrat"/>
              <w:b w:val="0"/>
              <w:bCs/>
              <w:noProof/>
              <w:sz w:val="18"/>
            </w:rPr>
          </w:pPr>
        </w:p>
      </w:tc>
      <w:tc>
        <w:tcPr>
          <w:tcW w:w="1086" w:type="dxa"/>
          <w:shd w:val="clear" w:color="auto" w:fill="000000" w:themeFill="text1"/>
        </w:tcPr>
        <w:p w14:paraId="058EE588" w14:textId="77777777" w:rsidR="00AA000A" w:rsidRPr="007C771B" w:rsidRDefault="00AA000A" w:rsidP="00AA000A">
          <w:pPr>
            <w:ind w:hanging="3"/>
            <w:rPr>
              <w:rFonts w:ascii="Montserrat" w:hAnsi="Montserrat"/>
              <w:bCs/>
              <w:noProof/>
              <w:sz w:val="18"/>
            </w:rPr>
          </w:pPr>
          <w:r w:rsidRPr="007C771B">
            <w:rPr>
              <w:rFonts w:ascii="Montserrat" w:hAnsi="Montserrat"/>
              <w:bCs/>
              <w:noProof/>
              <w:sz w:val="18"/>
            </w:rPr>
            <w:fldChar w:fldCharType="begin"/>
          </w:r>
          <w:r w:rsidRPr="007C771B">
            <w:rPr>
              <w:rFonts w:ascii="Montserrat" w:hAnsi="Montserrat"/>
              <w:bCs/>
              <w:noProof/>
              <w:sz w:val="18"/>
            </w:rPr>
            <w:instrText xml:space="preserve"> PAGE   \* MERGEFORMAT </w:instrText>
          </w:r>
          <w:r w:rsidRPr="007C771B">
            <w:rPr>
              <w:rFonts w:ascii="Montserrat" w:hAnsi="Montserrat"/>
              <w:bCs/>
              <w:noProof/>
              <w:sz w:val="18"/>
            </w:rPr>
            <w:fldChar w:fldCharType="separate"/>
          </w:r>
          <w:r w:rsidRPr="007C771B">
            <w:rPr>
              <w:rFonts w:ascii="Montserrat" w:hAnsi="Montserrat"/>
              <w:bCs/>
              <w:noProof/>
              <w:sz w:val="18"/>
            </w:rPr>
            <w:t>2</w:t>
          </w:r>
          <w:r w:rsidRPr="007C771B">
            <w:rPr>
              <w:rFonts w:ascii="Montserrat" w:hAnsi="Montserrat"/>
              <w:bCs/>
              <w:noProof/>
              <w:sz w:val="18"/>
            </w:rPr>
            <w:fldChar w:fldCharType="end"/>
          </w:r>
        </w:p>
      </w:tc>
      <w:tc>
        <w:tcPr>
          <w:tcW w:w="4867" w:type="dxa"/>
          <w:shd w:val="clear" w:color="auto" w:fill="000000" w:themeFill="text1"/>
        </w:tcPr>
        <w:p w14:paraId="56084761" w14:textId="2E40357B" w:rsidR="00AA000A" w:rsidRPr="00AA000A" w:rsidRDefault="00AA000A" w:rsidP="00AA000A">
          <w:pPr>
            <w:ind w:hanging="3"/>
            <w:rPr>
              <w:rFonts w:ascii="Montserrat" w:hAnsi="Montserrat"/>
              <w:bCs/>
              <w:noProof/>
              <w:sz w:val="18"/>
            </w:rPr>
          </w:pPr>
          <w:r w:rsidRPr="00AA000A">
            <w:rPr>
              <w:rFonts w:ascii="Montserrat" w:hAnsi="Montserrat"/>
              <w:b w:val="0"/>
              <w:bCs/>
              <w:noProof/>
              <w:sz w:val="18"/>
            </w:rPr>
            <w:t>Reference</w:t>
          </w:r>
          <w:r w:rsidRPr="00AA000A">
            <w:rPr>
              <w:rFonts w:ascii="Montserrat" w:hAnsi="Montserrat"/>
              <w:bCs/>
              <w:noProof/>
              <w:sz w:val="18"/>
            </w:rPr>
            <w:t xml:space="preserve">: </w:t>
          </w:r>
          <w:sdt>
            <w:sdtPr>
              <w:rPr>
                <w:rFonts w:ascii="Montserrat" w:hAnsi="Montserrat"/>
                <w:bCs/>
                <w:noProof/>
                <w:sz w:val="18"/>
              </w:rPr>
              <w:alias w:val="Document Reference"/>
              <w:tag w:val="DocumentReference"/>
              <w:id w:val="803359815"/>
              <w:placeholder>
                <w:docPart w:val="07DD9B8BB2F14E7799E7F83AE8523DEB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99ab261-378c-4b10-b0f3-5a4d6fff95f5' xmlns:ns4='bb898b2d-c91a-4919-8103-b8514326a541' xmlns:ns5='a8bc703e-554a-4d8f-887f-685321f8cd16' xmlns:ns6='988fea5f-a720-4caf-9dd8-c3ed08c90c2e' xmlns:ns7='744a1a13-6791-4400-bc39-ab6feb92c8a0' xmlns:ns8='http://schemas.microsoft.com/sharepoint/v3/fields' " w:xpath="/ns0:properties[1]/documentManagement[1]/ns4:DocumentReference[1]" w:storeItemID="{C56DAFAD-3B81-497A-A25B-1ACDFC243AD6}"/>
              <w:text/>
            </w:sdtPr>
            <w:sdtContent>
              <w:r w:rsidRPr="00AA000A">
                <w:rPr>
                  <w:rFonts w:ascii="Montserrat" w:hAnsi="Montserrat"/>
                  <w:bCs/>
                  <w:noProof/>
                  <w:sz w:val="18"/>
                </w:rPr>
                <w:t>HHHH/D&amp;G-Pol</w:t>
              </w:r>
            </w:sdtContent>
          </w:sdt>
        </w:p>
      </w:tc>
      <w:tc>
        <w:tcPr>
          <w:tcW w:w="1990" w:type="dxa"/>
          <w:shd w:val="clear" w:color="auto" w:fill="000000" w:themeFill="text1"/>
        </w:tcPr>
        <w:p w14:paraId="16A73E31" w14:textId="77777777" w:rsidR="00AA000A" w:rsidRPr="007C771B" w:rsidRDefault="00AA000A" w:rsidP="00AA000A">
          <w:pPr>
            <w:rPr>
              <w:rFonts w:ascii="Montserrat" w:hAnsi="Montserrat"/>
              <w:b w:val="0"/>
              <w:bCs/>
              <w:noProof/>
              <w:sz w:val="18"/>
            </w:rPr>
          </w:pPr>
          <w:r w:rsidRPr="00AA000A">
            <w:rPr>
              <w:rFonts w:ascii="Montserrat" w:hAnsi="Montserrat"/>
              <w:bCs/>
              <w:noProof/>
              <w:sz w:val="18"/>
            </w:rPr>
            <w:t xml:space="preserve"> </w:t>
          </w:r>
          <w:r w:rsidRPr="007C771B">
            <w:rPr>
              <w:rFonts w:ascii="Montserrat" w:hAnsi="Montserrat"/>
              <w:b w:val="0"/>
              <w:bCs/>
              <w:noProof/>
              <w:sz w:val="18"/>
            </w:rPr>
            <w:t xml:space="preserve">Version: </w:t>
          </w:r>
          <w:sdt>
            <w:sdtPr>
              <w:rPr>
                <w:rFonts w:ascii="Montserrat" w:hAnsi="Montserrat"/>
                <w:bCs/>
                <w:noProof/>
                <w:sz w:val="18"/>
              </w:rPr>
              <w:alias w:val="Published Version"/>
              <w:tag w:val="PublishedVersion"/>
              <w:id w:val="-751034966"/>
              <w:placeholder>
                <w:docPart w:val="9FF1B332EC18497D96E94F559664B313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99ab261-378c-4b10-b0f3-5a4d6fff95f5' xmlns:ns4='bb898b2d-c91a-4919-8103-b8514326a541' xmlns:ns5='a8bc703e-554a-4d8f-887f-685321f8cd16' xmlns:ns6='988fea5f-a720-4caf-9dd8-c3ed08c90c2e' xmlns:ns7='744a1a13-6791-4400-bc39-ab6feb92c8a0' xmlns:ns8='http://schemas.microsoft.com/sharepoint/v3/fields' " w:xpath="/ns0:properties[1]/documentManagement[1]/ns6:PublishedVersion[1]" w:storeItemID="{C56DAFAD-3B81-497A-A25B-1ACDFC243AD6}"/>
              <w:text/>
            </w:sdtPr>
            <w:sdtContent>
              <w:r w:rsidRPr="007C771B">
                <w:rPr>
                  <w:rFonts w:ascii="Montserrat" w:hAnsi="Montserrat"/>
                  <w:bCs/>
                  <w:noProof/>
                  <w:sz w:val="18"/>
                </w:rPr>
                <w:t>1.0</w:t>
              </w:r>
            </w:sdtContent>
          </w:sdt>
        </w:p>
      </w:tc>
      <w:tc>
        <w:tcPr>
          <w:tcW w:w="6524" w:type="dxa"/>
          <w:shd w:val="clear" w:color="auto" w:fill="000000" w:themeFill="text1"/>
        </w:tcPr>
        <w:p w14:paraId="29098B22" w14:textId="032F08D4" w:rsidR="00AA000A" w:rsidRPr="007C771B" w:rsidRDefault="00AA000A" w:rsidP="00AA000A">
          <w:pPr>
            <w:rPr>
              <w:rFonts w:ascii="Montserrat" w:hAnsi="Montserrat"/>
              <w:b w:val="0"/>
              <w:bCs/>
              <w:noProof/>
              <w:sz w:val="18"/>
            </w:rPr>
          </w:pPr>
          <w:r w:rsidRPr="007C771B">
            <w:rPr>
              <w:rFonts w:ascii="Montserrat" w:hAnsi="Montserrat"/>
              <w:b w:val="0"/>
              <w:bCs/>
              <w:noProof/>
              <w:sz w:val="18"/>
            </w:rPr>
            <w:t xml:space="preserve">Published: </w:t>
          </w:r>
          <w:sdt>
            <w:sdtPr>
              <w:rPr>
                <w:rFonts w:ascii="Montserrat" w:hAnsi="Montserrat"/>
                <w:bCs/>
                <w:noProof/>
                <w:sz w:val="18"/>
              </w:rPr>
              <w:alias w:val="Last Published"/>
              <w:tag w:val="LastPublished"/>
              <w:id w:val="1304813368"/>
              <w:placeholder>
                <w:docPart w:val="5B5E3995AFAF43D094869207F76363B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99ab261-378c-4b10-b0f3-5a4d6fff95f5' xmlns:ns4='bb898b2d-c91a-4919-8103-b8514326a541' xmlns:ns5='a8bc703e-554a-4d8f-887f-685321f8cd16' xmlns:ns6='988fea5f-a720-4caf-9dd8-c3ed08c90c2e' xmlns:ns7='744a1a13-6791-4400-bc39-ab6feb92c8a0' xmlns:ns8='http://schemas.microsoft.com/sharepoint/v3/fields' xmlns:ns9='http://schemas.microsoft.com/sharepoint/v3' " w:xpath="/ns0:properties[1]/documentManagement[1]/ns5:LastPublished[1]" w:storeItemID="{C56DAFAD-3B81-497A-A25B-1ACDFC243AD6}"/>
              <w:date w:fullDate="2023-02-14T00:00:00Z"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r>
                <w:rPr>
                  <w:rFonts w:ascii="Montserrat" w:hAnsi="Montserrat"/>
                  <w:bCs/>
                  <w:noProof/>
                  <w:sz w:val="18"/>
                </w:rPr>
                <w:t>14/02/2023</w:t>
              </w:r>
            </w:sdtContent>
          </w:sdt>
        </w:p>
      </w:tc>
    </w:tr>
    <w:tr w:rsidR="00AA000A" w:rsidRPr="005715EB" w14:paraId="64AE934C" w14:textId="77777777" w:rsidTr="00AA000A">
      <w:tc>
        <w:tcPr>
          <w:tcW w:w="421" w:type="dxa"/>
          <w:shd w:val="clear" w:color="auto" w:fill="F6FC04"/>
        </w:tcPr>
        <w:p w14:paraId="13041D97" w14:textId="77777777" w:rsidR="00AA000A" w:rsidRPr="007C771B" w:rsidRDefault="00AA000A" w:rsidP="00AA000A">
          <w:pPr>
            <w:ind w:hanging="3"/>
            <w:rPr>
              <w:rFonts w:ascii="Montserrat" w:hAnsi="Montserrat"/>
              <w:b/>
              <w:bCs/>
              <w:noProof/>
              <w:sz w:val="18"/>
            </w:rPr>
          </w:pPr>
        </w:p>
      </w:tc>
      <w:tc>
        <w:tcPr>
          <w:tcW w:w="1086" w:type="dxa"/>
          <w:shd w:val="clear" w:color="auto" w:fill="F6FC04"/>
        </w:tcPr>
        <w:p w14:paraId="1FEFD970" w14:textId="77777777" w:rsidR="00AA000A" w:rsidRPr="007C771B" w:rsidRDefault="00AA000A" w:rsidP="00AA000A">
          <w:pPr>
            <w:ind w:hanging="3"/>
            <w:rPr>
              <w:rFonts w:ascii="Montserrat" w:hAnsi="Montserrat"/>
              <w:noProof/>
              <w:sz w:val="18"/>
            </w:rPr>
          </w:pPr>
        </w:p>
      </w:tc>
      <w:tc>
        <w:tcPr>
          <w:tcW w:w="13381" w:type="dxa"/>
          <w:gridSpan w:val="3"/>
          <w:shd w:val="clear" w:color="auto" w:fill="F6FC04"/>
        </w:tcPr>
        <w:p w14:paraId="4F755E46" w14:textId="77777777" w:rsidR="00AA000A" w:rsidRPr="007C771B" w:rsidRDefault="00AA000A" w:rsidP="00AA000A">
          <w:pPr>
            <w:ind w:hanging="3"/>
            <w:rPr>
              <w:rFonts w:ascii="Montserrat" w:hAnsi="Montserrat"/>
              <w:noProof/>
              <w:sz w:val="18"/>
            </w:rPr>
          </w:pPr>
          <w:r w:rsidRPr="00AA000A">
            <w:rPr>
              <w:rFonts w:ascii="Montserrat" w:hAnsi="Montserrat"/>
              <w:noProof/>
              <w:color w:val="000000" w:themeColor="text1"/>
              <w:sz w:val="18"/>
            </w:rPr>
            <w:t>Uncontrolled if printed</w:t>
          </w:r>
        </w:p>
      </w:tc>
    </w:tr>
    <w:tr w:rsidR="000554C2" w:rsidRPr="005715EB" w14:paraId="7347BBB2" w14:textId="77777777" w:rsidTr="00AA000A">
      <w:trPr>
        <w:cnfStyle w:val="000000010000" w:firstRow="0" w:lastRow="0" w:firstColumn="0" w:lastColumn="0" w:oddVBand="0" w:evenVBand="0" w:oddHBand="0" w:evenHBand="1" w:firstRowFirstColumn="0" w:firstRowLastColumn="0" w:lastRowFirstColumn="0" w:lastRowLastColumn="0"/>
      </w:trPr>
      <w:tc>
        <w:tcPr>
          <w:tcW w:w="421" w:type="dxa"/>
          <w:shd w:val="clear" w:color="auto" w:fill="F6FC04"/>
        </w:tcPr>
        <w:p w14:paraId="0F4F40F0" w14:textId="77777777" w:rsidR="000554C2" w:rsidRPr="007C771B" w:rsidRDefault="000554C2" w:rsidP="00AA000A">
          <w:pPr>
            <w:ind w:hanging="3"/>
            <w:rPr>
              <w:rFonts w:ascii="Montserrat" w:hAnsi="Montserrat"/>
              <w:b/>
              <w:bCs/>
              <w:noProof/>
              <w:sz w:val="18"/>
            </w:rPr>
          </w:pPr>
        </w:p>
      </w:tc>
      <w:tc>
        <w:tcPr>
          <w:tcW w:w="1086" w:type="dxa"/>
          <w:shd w:val="clear" w:color="auto" w:fill="F6FC04"/>
        </w:tcPr>
        <w:p w14:paraId="6E7AF4B3" w14:textId="77777777" w:rsidR="000554C2" w:rsidRPr="007C771B" w:rsidRDefault="000554C2" w:rsidP="00AA000A">
          <w:pPr>
            <w:ind w:hanging="3"/>
            <w:rPr>
              <w:rFonts w:ascii="Montserrat" w:hAnsi="Montserrat"/>
              <w:noProof/>
              <w:sz w:val="18"/>
            </w:rPr>
          </w:pPr>
        </w:p>
      </w:tc>
      <w:tc>
        <w:tcPr>
          <w:tcW w:w="13381" w:type="dxa"/>
          <w:gridSpan w:val="3"/>
          <w:shd w:val="clear" w:color="auto" w:fill="F6FC04"/>
        </w:tcPr>
        <w:p w14:paraId="7E0A7C19" w14:textId="4EBDF8DF" w:rsidR="000554C2" w:rsidRPr="00AA000A" w:rsidRDefault="000554C2" w:rsidP="00AA000A">
          <w:pPr>
            <w:ind w:hanging="3"/>
            <w:rPr>
              <w:rFonts w:ascii="Montserrat" w:hAnsi="Montserrat"/>
              <w:noProof/>
              <w:color w:val="000000" w:themeColor="text1"/>
              <w:sz w:val="18"/>
            </w:rPr>
          </w:pPr>
          <w:r>
            <w:rPr>
              <w:rFonts w:ascii="Montserrat" w:hAnsi="Montserrat"/>
              <w:noProof/>
              <w:color w:val="000000" w:themeColor="text1"/>
              <w:sz w:val="18"/>
            </w:rPr>
            <w:t>Reviewed 17.09.24</w:t>
          </w:r>
          <w:r w:rsidR="00F449EA">
            <w:rPr>
              <w:rFonts w:ascii="Montserrat" w:hAnsi="Montserrat"/>
              <w:noProof/>
              <w:color w:val="000000" w:themeColor="text1"/>
              <w:sz w:val="18"/>
            </w:rPr>
            <w:t xml:space="preserve"> / Reviewed 17.09.25</w:t>
          </w:r>
        </w:p>
      </w:tc>
    </w:tr>
  </w:tbl>
  <w:p w14:paraId="1B94C4B0" w14:textId="77777777" w:rsidR="00E64C96" w:rsidRDefault="00E64C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DB4F2" w14:textId="77777777" w:rsidR="0042637B" w:rsidRDefault="0042637B" w:rsidP="00E64C96">
      <w:pPr>
        <w:spacing w:after="0" w:line="240" w:lineRule="auto"/>
      </w:pPr>
      <w:r>
        <w:separator/>
      </w:r>
    </w:p>
  </w:footnote>
  <w:footnote w:type="continuationSeparator" w:id="0">
    <w:p w14:paraId="6CF983F7" w14:textId="77777777" w:rsidR="0042637B" w:rsidRDefault="0042637B" w:rsidP="00E64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9FBA6" w14:textId="4F9A355F" w:rsidR="00E64C96" w:rsidRDefault="00E64C9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FE64FC" wp14:editId="63E62D6C">
          <wp:simplePos x="0" y="0"/>
          <wp:positionH relativeFrom="column">
            <wp:posOffset>5362575</wp:posOffset>
          </wp:positionH>
          <wp:positionV relativeFrom="paragraph">
            <wp:posOffset>-716280</wp:posOffset>
          </wp:positionV>
          <wp:extent cx="914400" cy="918937"/>
          <wp:effectExtent l="0" t="0" r="0" b="0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89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11634"/>
    <w:multiLevelType w:val="hybridMultilevel"/>
    <w:tmpl w:val="C4161838"/>
    <w:lvl w:ilvl="0" w:tplc="FF16A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166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96"/>
    <w:rsid w:val="000554C2"/>
    <w:rsid w:val="00146C15"/>
    <w:rsid w:val="001E35B7"/>
    <w:rsid w:val="0027119D"/>
    <w:rsid w:val="002F7EDF"/>
    <w:rsid w:val="003E3741"/>
    <w:rsid w:val="0042637B"/>
    <w:rsid w:val="004D287D"/>
    <w:rsid w:val="00543F7B"/>
    <w:rsid w:val="00570D2E"/>
    <w:rsid w:val="006445A5"/>
    <w:rsid w:val="009D4F2E"/>
    <w:rsid w:val="00A50147"/>
    <w:rsid w:val="00AA000A"/>
    <w:rsid w:val="00B96AF9"/>
    <w:rsid w:val="00DE533B"/>
    <w:rsid w:val="00E42C03"/>
    <w:rsid w:val="00E64C96"/>
    <w:rsid w:val="00EB6DFB"/>
    <w:rsid w:val="00F449EA"/>
    <w:rsid w:val="00FA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5BBB3"/>
  <w15:chartTrackingRefBased/>
  <w15:docId w15:val="{D9EA839D-5C0D-418B-BECB-369E3D1C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4C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C96"/>
  </w:style>
  <w:style w:type="paragraph" w:styleId="Footer">
    <w:name w:val="footer"/>
    <w:basedOn w:val="Normal"/>
    <w:link w:val="FooterChar"/>
    <w:uiPriority w:val="99"/>
    <w:unhideWhenUsed/>
    <w:rsid w:val="00E64C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C96"/>
  </w:style>
  <w:style w:type="table" w:customStyle="1" w:styleId="FooterTable">
    <w:name w:val="Footer Table"/>
    <w:basedOn w:val="TableNormal"/>
    <w:uiPriority w:val="99"/>
    <w:rsid w:val="00AA000A"/>
    <w:pPr>
      <w:spacing w:after="0" w:line="240" w:lineRule="auto"/>
    </w:pPr>
    <w:rPr>
      <w:color w:val="FFFFFF" w:themeColor="background1"/>
    </w:rPr>
    <w:tblPr>
      <w:tblStyleRowBandSize w:val="1"/>
      <w:tblCellMar>
        <w:top w:w="40" w:type="dxa"/>
        <w:left w:w="0" w:type="dxa"/>
        <w:bottom w:w="40" w:type="dxa"/>
        <w:right w:w="0" w:type="dxa"/>
      </w:tblCellMar>
    </w:tblPr>
    <w:tcPr>
      <w:shd w:val="clear" w:color="auto" w:fill="9F2936" w:themeFill="accent2"/>
    </w:tcPr>
    <w:tblStylePr w:type="firstRow">
      <w:rPr>
        <w:b/>
      </w:rPr>
      <w:tblPr/>
      <w:tcPr>
        <w:shd w:val="clear" w:color="auto" w:fill="F07F09" w:themeFill="accent1"/>
      </w:tcPr>
    </w:tblStylePr>
    <w:tblStylePr w:type="band2Horz">
      <w:tblPr/>
      <w:tcPr>
        <w:shd w:val="clear" w:color="auto" w:fill="1B587C" w:themeFill="accent3"/>
      </w:tcPr>
    </w:tblStylePr>
  </w:style>
  <w:style w:type="paragraph" w:styleId="NoSpacing">
    <w:name w:val="No Spacing"/>
    <w:uiPriority w:val="1"/>
    <w:qFormat/>
    <w:rsid w:val="003E37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DD9B8BB2F14E7799E7F83AE8523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D45CD-4542-4698-B52A-A9D17C236703}"/>
      </w:docPartPr>
      <w:docPartBody>
        <w:p w:rsidR="00CA2EC5" w:rsidRDefault="00525868" w:rsidP="00525868">
          <w:pPr>
            <w:pStyle w:val="07DD9B8BB2F14E7799E7F83AE8523DEB"/>
          </w:pPr>
          <w:r w:rsidRPr="009A1C20">
            <w:rPr>
              <w:rStyle w:val="PlaceholderText"/>
            </w:rPr>
            <w:t>[Document Reference]</w:t>
          </w:r>
        </w:p>
      </w:docPartBody>
    </w:docPart>
    <w:docPart>
      <w:docPartPr>
        <w:name w:val="9FF1B332EC18497D96E94F559664B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5DECA-1C83-4067-BBA8-BE2DA6B131B1}"/>
      </w:docPartPr>
      <w:docPartBody>
        <w:p w:rsidR="00CA2EC5" w:rsidRDefault="00525868" w:rsidP="00525868">
          <w:pPr>
            <w:pStyle w:val="9FF1B332EC18497D96E94F559664B313"/>
          </w:pPr>
          <w:r w:rsidRPr="009A1C20">
            <w:rPr>
              <w:rStyle w:val="PlaceholderText"/>
            </w:rPr>
            <w:t>[Published Version]</w:t>
          </w:r>
        </w:p>
      </w:docPartBody>
    </w:docPart>
    <w:docPart>
      <w:docPartPr>
        <w:name w:val="5B5E3995AFAF43D094869207F7636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C04F1-0641-4C58-AE0D-39DA67211B0C}"/>
      </w:docPartPr>
      <w:docPartBody>
        <w:p w:rsidR="00CA2EC5" w:rsidRDefault="00525868" w:rsidP="00525868">
          <w:pPr>
            <w:pStyle w:val="5B5E3995AFAF43D094869207F76363B9"/>
          </w:pPr>
          <w:r w:rsidRPr="001375CF">
            <w:rPr>
              <w:rStyle w:val="PlaceholderText"/>
            </w:rPr>
            <w:t>[Last Published]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68"/>
    <w:rsid w:val="000D0E53"/>
    <w:rsid w:val="00146C15"/>
    <w:rsid w:val="0027119D"/>
    <w:rsid w:val="00525868"/>
    <w:rsid w:val="005C5233"/>
    <w:rsid w:val="00A50147"/>
    <w:rsid w:val="00A522A6"/>
    <w:rsid w:val="00A90C97"/>
    <w:rsid w:val="00CA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5868"/>
    <w:rPr>
      <w:color w:val="808080"/>
    </w:rPr>
  </w:style>
  <w:style w:type="paragraph" w:customStyle="1" w:styleId="07DD9B8BB2F14E7799E7F83AE8523DEB">
    <w:name w:val="07DD9B8BB2F14E7799E7F83AE8523DEB"/>
    <w:rsid w:val="00525868"/>
  </w:style>
  <w:style w:type="paragraph" w:customStyle="1" w:styleId="9FF1B332EC18497D96E94F559664B313">
    <w:name w:val="9FF1B332EC18497D96E94F559664B313"/>
    <w:rsid w:val="00525868"/>
  </w:style>
  <w:style w:type="paragraph" w:customStyle="1" w:styleId="5B5E3995AFAF43D094869207F76363B9">
    <w:name w:val="5B5E3995AFAF43D094869207F76363B9"/>
    <w:rsid w:val="005258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779C3-FBC6-4009-85B2-CF45E3B89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Plummer</dc:creator>
  <cp:keywords/>
  <dc:description/>
  <cp:lastModifiedBy>Denise</cp:lastModifiedBy>
  <cp:revision>5</cp:revision>
  <dcterms:created xsi:type="dcterms:W3CDTF">2023-07-13T07:40:00Z</dcterms:created>
  <dcterms:modified xsi:type="dcterms:W3CDTF">2026-06-12T13:21:00Z</dcterms:modified>
</cp:coreProperties>
</file>